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7716D" w14:textId="77777777" w:rsidR="00633AC8" w:rsidRPr="009F0843" w:rsidRDefault="00AD6E70" w:rsidP="00AD6E70">
      <w:pPr>
        <w:pStyle w:val="Heading1"/>
        <w:jc w:val="center"/>
        <w:rPr>
          <w:b/>
          <w:u w:val="single"/>
        </w:rPr>
      </w:pPr>
      <w:r w:rsidRPr="009F0843">
        <w:rPr>
          <w:b/>
          <w:u w:val="single"/>
        </w:rPr>
        <w:t>CHALLENGES AUTISTIC CARERS’ FACE</w:t>
      </w:r>
    </w:p>
    <w:p w14:paraId="4CD72BA7" w14:textId="77777777" w:rsidR="00AD6E70" w:rsidRDefault="00AD6E70" w:rsidP="00AD6E70">
      <w:r>
        <w:t xml:space="preserve">Parents and guardians all over the world will attest to the fact that raising children is never easy. They come into the world with no protection or survival skills and people will argue that how you raise your child will determine how he or she will grow and how their life will end up looking in the future. That is a huge responsibility. Now take in the situation where the child being cared for has special needs. This makes it twice or even thrice difficult. </w:t>
      </w:r>
      <w:r w:rsidR="002C2493">
        <w:t>The challenges parents and guardians face in trying to cater and provide for their children with special needs</w:t>
      </w:r>
      <w:r w:rsidR="00395045">
        <w:t xml:space="preserve"> or autism</w:t>
      </w:r>
      <w:r w:rsidR="002C2493">
        <w:t xml:space="preserve"> are relatively more than that of parents with “normal” children.</w:t>
      </w:r>
      <w:r w:rsidR="00395045">
        <w:t xml:space="preserve"> Through research, there has been found that, at least in Ghana, there are four main challenges that parents with autistic children face daily. These include; Discrimination, Commu</w:t>
      </w:r>
      <w:r w:rsidR="00F17C3C">
        <w:t>nication p</w:t>
      </w:r>
      <w:r w:rsidR="00C0153C">
        <w:t>roblems, Poor mental health</w:t>
      </w:r>
      <w:r w:rsidR="005010B1">
        <w:t xml:space="preserve"> and Financial problems. </w:t>
      </w:r>
    </w:p>
    <w:p w14:paraId="75B28353" w14:textId="77777777" w:rsidR="005010B1" w:rsidRDefault="005010B1" w:rsidP="00AD6E70"/>
    <w:p w14:paraId="5C65094D" w14:textId="77777777" w:rsidR="005010B1" w:rsidRDefault="005010B1" w:rsidP="005010B1">
      <w:pPr>
        <w:pStyle w:val="Heading2"/>
        <w:rPr>
          <w:u w:val="single"/>
        </w:rPr>
      </w:pPr>
      <w:r>
        <w:rPr>
          <w:u w:val="single"/>
        </w:rPr>
        <w:t>DISCRIMINATION</w:t>
      </w:r>
    </w:p>
    <w:p w14:paraId="2B22BC72" w14:textId="77777777" w:rsidR="005010B1" w:rsidRDefault="005010B1" w:rsidP="005010B1">
      <w:r>
        <w:t>In Ghana, a superstitious country, there is a lot of stigma and stereotypes attached to certain diseases and disabilities.</w:t>
      </w:r>
      <w:r w:rsidR="00E16E5D">
        <w:t xml:space="preserve"> It is the belief that some sicknesses are as a result of bad deeds and are therefore punishments of the parents passed on to the child. Mostly, the blame is put on the mother when she births a child that is “defective”</w:t>
      </w:r>
      <w:r w:rsidR="007020A2">
        <w:t xml:space="preserve"> and the entire family is shunned from society. One might argue that the stigma only affects the autistic individual but there is something called “courtesy stigma”. </w:t>
      </w:r>
      <w:r w:rsidR="001D0167">
        <w:t xml:space="preserve">This is the stigma applied to people associated with those who are primarily stigmatized. </w:t>
      </w:r>
    </w:p>
    <w:p w14:paraId="6EA42359" w14:textId="77777777" w:rsidR="00B01006" w:rsidRDefault="001D0167" w:rsidP="005010B1">
      <w:r>
        <w:t>Because of the stigma and stereotypes, the behavior people put on around the parents is extremely alarming</w:t>
      </w:r>
      <w:r w:rsidR="0079498E">
        <w:t>. Some carers made known that their children were not only isolated around their peers but at times the teachers actively isolate</w:t>
      </w:r>
      <w:r w:rsidR="00B01006">
        <w:t xml:space="preserve"> the children from the others. The general public treat the children and by extension heir carers like gum at the bottom of the shoe and pay no regard to them, preferring to act as if they do not exist.</w:t>
      </w:r>
    </w:p>
    <w:p w14:paraId="29ED078B" w14:textId="77777777" w:rsidR="00B01006" w:rsidRDefault="00B01006" w:rsidP="005010B1"/>
    <w:p w14:paraId="05471CDE" w14:textId="77777777" w:rsidR="00B01006" w:rsidRDefault="009F0843" w:rsidP="00B01006">
      <w:pPr>
        <w:pStyle w:val="Heading2"/>
        <w:rPr>
          <w:u w:val="single"/>
        </w:rPr>
      </w:pPr>
      <w:r>
        <w:rPr>
          <w:u w:val="single"/>
        </w:rPr>
        <w:t>COMMUNICATION PROBLEMS</w:t>
      </w:r>
    </w:p>
    <w:p w14:paraId="142B1B10" w14:textId="77777777" w:rsidR="009F0843" w:rsidRDefault="00B57C4C" w:rsidP="009F0843">
      <w:r>
        <w:t xml:space="preserve">This challenge is normally between the carers and their wards. One out of three autistic individuals are nonverbal. That is, some autistic people do not communicate with words through </w:t>
      </w:r>
      <w:r>
        <w:lastRenderedPageBreak/>
        <w:t xml:space="preserve">speech and conversation. </w:t>
      </w:r>
      <w:r w:rsidR="007B19AA">
        <w:t>They</w:t>
      </w:r>
      <w:r>
        <w:t xml:space="preserve"> may communicate using gestures, sign language and picture cards to make their needs known. Now as a parent, there is always the worry that your child is not getting what they need.</w:t>
      </w:r>
      <w:r w:rsidR="007B19AA">
        <w:t xml:space="preserve"> Now imagine if your child could not even understand their own emotions, talk much more of expressing themselves. Autistic carers </w:t>
      </w:r>
      <w:r w:rsidR="00943114">
        <w:t xml:space="preserve">expressed how they would feel frustrated and worry about their inability to have a proper somewhat normal conversation with their wards. There is also the constant fear that </w:t>
      </w:r>
      <w:r w:rsidR="00EE196F">
        <w:t>they may not be able to provide the necessary support the child needs at the right time due to the child’s like of expression. This is a big challenge indeed.</w:t>
      </w:r>
    </w:p>
    <w:p w14:paraId="54B9E0F2" w14:textId="77777777" w:rsidR="00EE196F" w:rsidRDefault="00EE196F" w:rsidP="009F0843"/>
    <w:p w14:paraId="79F77D3A" w14:textId="77777777" w:rsidR="00EE196F" w:rsidRDefault="00F17C3C" w:rsidP="00F17C3C">
      <w:pPr>
        <w:pStyle w:val="Heading2"/>
        <w:rPr>
          <w:u w:val="single"/>
        </w:rPr>
      </w:pPr>
      <w:r>
        <w:rPr>
          <w:u w:val="single"/>
        </w:rPr>
        <w:t>POOR MENTAL HEALTH</w:t>
      </w:r>
    </w:p>
    <w:p w14:paraId="268C07B1" w14:textId="77777777" w:rsidR="0077261F" w:rsidRDefault="0077261F" w:rsidP="0077261F">
      <w:r>
        <w:t xml:space="preserve">It is a parents primary role to care for their ward. </w:t>
      </w:r>
      <w:r w:rsidR="00653F75">
        <w:t>An inability to care for their child, whatev</w:t>
      </w:r>
      <w:r w:rsidR="00A37A67">
        <w:t>er the circumstances, can reflec</w:t>
      </w:r>
      <w:r w:rsidR="00653F75">
        <w:t xml:space="preserve">t negatively </w:t>
      </w:r>
      <w:r w:rsidR="00A37A67">
        <w:t xml:space="preserve">on the parent’s mental health. The more severe a child’s ailment or impairment, the more confused and sad the parent becomes. </w:t>
      </w:r>
      <w:r w:rsidR="001A0108">
        <w:t xml:space="preserve">This is made more difficult when there is a lack of knowledge necessary to effectively manage and care for the child. Thus, stress and depression runs rampant among carers of children with special needs. </w:t>
      </w:r>
      <w:r w:rsidR="00227277">
        <w:t>It is even said that Autism Caregivers are at a greater risk of chronic stress than other caregivers. This is very alarming and reminds us to remember that carers also need help.</w:t>
      </w:r>
    </w:p>
    <w:p w14:paraId="650FE13F" w14:textId="77777777" w:rsidR="00227277" w:rsidRDefault="00227277" w:rsidP="0077261F"/>
    <w:p w14:paraId="2D4126D3" w14:textId="77777777" w:rsidR="00227277" w:rsidRDefault="00567A73" w:rsidP="00227277">
      <w:pPr>
        <w:pStyle w:val="Heading2"/>
        <w:rPr>
          <w:u w:val="single"/>
        </w:rPr>
      </w:pPr>
      <w:r>
        <w:rPr>
          <w:u w:val="single"/>
        </w:rPr>
        <w:t>FINANCIAL PROBLEMS</w:t>
      </w:r>
    </w:p>
    <w:p w14:paraId="377B2693" w14:textId="77777777" w:rsidR="00567A73" w:rsidRDefault="00567A73" w:rsidP="00567A73">
      <w:r>
        <w:t xml:space="preserve">Giving birth and raising children is very expensive, especially in today’s economy. </w:t>
      </w:r>
      <w:r w:rsidR="00744563">
        <w:t>From buying food, to clothes that they seem to grow out of every five minutes to medication. Everything costs money</w:t>
      </w:r>
      <w:r w:rsidR="00C357E5">
        <w:t xml:space="preserve">. To care for a child with special needs, in this case autism, it costs three times more than raising a “normal” child. </w:t>
      </w:r>
      <w:r w:rsidR="003B64B3">
        <w:t xml:space="preserve">These high expenses can be grouped into three groups; Medication, Travel and School fees. </w:t>
      </w:r>
    </w:p>
    <w:p w14:paraId="0A83988B" w14:textId="77777777" w:rsidR="00106BEF" w:rsidRDefault="00106BEF" w:rsidP="00567A73">
      <w:r>
        <w:t>Medication is very costly, more so when one has no insurance. Medicines for treating autism are highly expensive</w:t>
      </w:r>
      <w:r w:rsidR="006864D5">
        <w:t xml:space="preserve"> and this leads to some parents abandoning medication in favor of spiritual intervention, which is “cheaper”. </w:t>
      </w:r>
      <w:r w:rsidR="00272152">
        <w:t xml:space="preserve">This problem is not solely for parents who are on the poorer side; well to do </w:t>
      </w:r>
      <w:r w:rsidR="002E36EF">
        <w:t>parents even lament on the high costs of medication.</w:t>
      </w:r>
    </w:p>
    <w:p w14:paraId="757FB661" w14:textId="77777777" w:rsidR="002E36EF" w:rsidRDefault="002E36EF" w:rsidP="00567A73">
      <w:r>
        <w:t>Another area that takes up a lot of money is school fees. School fees for regular mainstream schools</w:t>
      </w:r>
      <w:r w:rsidR="009C75BA">
        <w:t xml:space="preserve"> are no easy thing. Specialized schools and private schools are even more expensive. This </w:t>
      </w:r>
      <w:r w:rsidR="009C75BA">
        <w:lastRenderedPageBreak/>
        <w:t>is because they run a different curriculu</w:t>
      </w:r>
      <w:r w:rsidR="00BA1CDF">
        <w:t xml:space="preserve">m, employ different study materials which also cost more and teachers need to pay more attention to the child. </w:t>
      </w:r>
      <w:r w:rsidR="00265B98">
        <w:t xml:space="preserve">So, parents who are not well to do have two options to choose from; either enroll their autistic child in mainstream schools, that is if they will be accepted and accepting the fact that their child will not be </w:t>
      </w:r>
      <w:r w:rsidR="00522427">
        <w:t>catered for well or having the child stay at home. Having the child stay at home is not also the best ide</w:t>
      </w:r>
      <w:r w:rsidR="00D2010E">
        <w:t xml:space="preserve">a, because it would force the carer to also stay at home to </w:t>
      </w:r>
      <w:r w:rsidR="00167EDD">
        <w:t xml:space="preserve">care for the child, leaving no opportunity for the carer to work, leaving them in more financial trouble. </w:t>
      </w:r>
    </w:p>
    <w:p w14:paraId="3F8495AF" w14:textId="77777777" w:rsidR="00167EDD" w:rsidRPr="00EE4743" w:rsidRDefault="00167EDD" w:rsidP="00567A73">
      <w:r>
        <w:t xml:space="preserve">The </w:t>
      </w:r>
      <w:r w:rsidR="00E221A5">
        <w:t xml:space="preserve">other area eats up a lot funds is travelling costs. </w:t>
      </w:r>
      <w:r w:rsidR="006D6106">
        <w:t>This may be very surprising</w:t>
      </w:r>
      <w:r w:rsidR="00B90972">
        <w:t xml:space="preserve"> but it is actually true. In Ghana, most people employ the use of public transportation like </w:t>
      </w:r>
      <w:r w:rsidR="00B90972">
        <w:rPr>
          <w:i/>
        </w:rPr>
        <w:t xml:space="preserve">trotro </w:t>
      </w:r>
      <w:r w:rsidR="00B90972">
        <w:t>or a shared taxi. As said before, many carers encounter discrimination</w:t>
      </w:r>
      <w:r w:rsidR="003F6C05">
        <w:t xml:space="preserve"> because of their wards condition and people react negatively to being in the same vicinity as someone with a disease. Some people can be outright cruel</w:t>
      </w:r>
      <w:r w:rsidR="008C2D94">
        <w:t xml:space="preserve"> and refuse to sit in a vehicle with someone who is being accompanied by an autistic child. There was one instance when </w:t>
      </w:r>
      <w:r w:rsidR="00E34BB9">
        <w:t>passengers</w:t>
      </w:r>
      <w:r w:rsidR="008C2D94">
        <w:t xml:space="preserve"> in a </w:t>
      </w:r>
      <w:r w:rsidR="00EE4743">
        <w:rPr>
          <w:i/>
        </w:rPr>
        <w:t xml:space="preserve">trotro </w:t>
      </w:r>
      <w:r w:rsidR="00EE4743">
        <w:t>rained insults on a carer who boarded with her child and said she was being receiving her punishment on earth</w:t>
      </w:r>
      <w:r w:rsidR="00E34BB9">
        <w:t xml:space="preserve">. Such uncomfortable interactions lead </w:t>
      </w:r>
      <w:r w:rsidR="00400345">
        <w:t xml:space="preserve">to carers having to resort to private transportation or </w:t>
      </w:r>
      <w:r w:rsidR="00400345">
        <w:rPr>
          <w:i/>
        </w:rPr>
        <w:t xml:space="preserve">dropping. </w:t>
      </w:r>
      <w:r w:rsidR="00580AD5">
        <w:t xml:space="preserve">These rides are more expensive and just imagine having to resort to private transportation for every time </w:t>
      </w:r>
      <w:r w:rsidR="001A2AFC">
        <w:t>one has to go out</w:t>
      </w:r>
      <w:r w:rsidR="00574127">
        <w:t xml:space="preserve">. That would be very cost consuming. </w:t>
      </w:r>
      <w:r w:rsidR="00E34BB9">
        <w:t xml:space="preserve"> </w:t>
      </w:r>
    </w:p>
    <w:p w14:paraId="5C6F2A85" w14:textId="62D6BBE9" w:rsidR="00F17C3C" w:rsidRDefault="00FA31C4" w:rsidP="00FA31C4">
      <w:pPr>
        <w:pStyle w:val="Heading1"/>
        <w:jc w:val="center"/>
        <w:rPr>
          <w:u w:val="single"/>
        </w:rPr>
      </w:pPr>
      <w:r>
        <w:rPr>
          <w:u w:val="single"/>
        </w:rPr>
        <w:t>REFERENCES</w:t>
      </w:r>
    </w:p>
    <w:p w14:paraId="37E22D55" w14:textId="77777777" w:rsidR="00FA31C4" w:rsidRDefault="00FA31C4" w:rsidP="00FA31C4">
      <w:pPr>
        <w:pStyle w:val="Bibliography"/>
        <w:ind w:left="720" w:hanging="720"/>
        <w:rPr>
          <w:noProof/>
        </w:rPr>
      </w:pPr>
      <w:r>
        <w:rPr>
          <w:noProof/>
        </w:rPr>
        <w:t xml:space="preserve">Agyekum, H. A. (2018). </w:t>
      </w:r>
      <w:r>
        <w:rPr>
          <w:i/>
          <w:iCs/>
          <w:noProof/>
        </w:rPr>
        <w:t>Challenges of Parents with Autistic Children in Ghana.</w:t>
      </w:r>
      <w:r>
        <w:rPr>
          <w:noProof/>
        </w:rPr>
        <w:t xml:space="preserve"> Retrieved from Walsh Medical Media; Brain Disorders &amp; Therapy: www.walshmedicalmedia.com</w:t>
      </w:r>
    </w:p>
    <w:p w14:paraId="62F3CB75" w14:textId="1F8562D1" w:rsidR="00FA31C4" w:rsidRDefault="00FA31C4" w:rsidP="00FA31C4"/>
    <w:p w14:paraId="5B2CA65E" w14:textId="2928677A" w:rsidR="00FA31C4" w:rsidRPr="00FA31C4" w:rsidRDefault="00FA31C4" w:rsidP="00FA31C4">
      <w:pPr>
        <w:pStyle w:val="Bibliography"/>
        <w:ind w:left="720" w:hanging="720"/>
        <w:rPr>
          <w:noProof/>
        </w:rPr>
      </w:pPr>
      <w:r>
        <w:rPr>
          <w:noProof/>
        </w:rPr>
        <w:t xml:space="preserve">Warreman, E. B. (2023, September 20). </w:t>
      </w:r>
      <w:r>
        <w:rPr>
          <w:i/>
          <w:iCs/>
          <w:noProof/>
        </w:rPr>
        <w:t>Psychological, behavoural and physical aspects of caregiver strain in autism caregivers: a cohort study.</w:t>
      </w:r>
      <w:r>
        <w:rPr>
          <w:noProof/>
        </w:rPr>
        <w:t xml:space="preserve"> Retrieved from The Lancet: www.thelancet.com</w:t>
      </w:r>
      <w:bookmarkStart w:id="0" w:name="_GoBack"/>
      <w:bookmarkEnd w:id="0"/>
    </w:p>
    <w:sectPr w:rsidR="00FA31C4" w:rsidRPr="00FA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42"/>
    <w:rsid w:val="00106BEF"/>
    <w:rsid w:val="00167EDD"/>
    <w:rsid w:val="001A0108"/>
    <w:rsid w:val="001A2AFC"/>
    <w:rsid w:val="001D0167"/>
    <w:rsid w:val="00227277"/>
    <w:rsid w:val="00265B98"/>
    <w:rsid w:val="00272152"/>
    <w:rsid w:val="002C2493"/>
    <w:rsid w:val="002E36EF"/>
    <w:rsid w:val="00395045"/>
    <w:rsid w:val="003B64B3"/>
    <w:rsid w:val="003E00D6"/>
    <w:rsid w:val="003F6C05"/>
    <w:rsid w:val="00400345"/>
    <w:rsid w:val="005010B1"/>
    <w:rsid w:val="00522427"/>
    <w:rsid w:val="00567A73"/>
    <w:rsid w:val="00574127"/>
    <w:rsid w:val="00580AD5"/>
    <w:rsid w:val="00633AC8"/>
    <w:rsid w:val="00653F75"/>
    <w:rsid w:val="006864D5"/>
    <w:rsid w:val="006D6106"/>
    <w:rsid w:val="007020A2"/>
    <w:rsid w:val="00744563"/>
    <w:rsid w:val="0077261F"/>
    <w:rsid w:val="0079498E"/>
    <w:rsid w:val="007B19AA"/>
    <w:rsid w:val="008C2D94"/>
    <w:rsid w:val="00943114"/>
    <w:rsid w:val="009C75BA"/>
    <w:rsid w:val="009F0843"/>
    <w:rsid w:val="00A37A67"/>
    <w:rsid w:val="00A77830"/>
    <w:rsid w:val="00AD6E70"/>
    <w:rsid w:val="00B01006"/>
    <w:rsid w:val="00B37943"/>
    <w:rsid w:val="00B57C4C"/>
    <w:rsid w:val="00B85042"/>
    <w:rsid w:val="00B90972"/>
    <w:rsid w:val="00BA1CDF"/>
    <w:rsid w:val="00C0153C"/>
    <w:rsid w:val="00C12A84"/>
    <w:rsid w:val="00C357E5"/>
    <w:rsid w:val="00D2010E"/>
    <w:rsid w:val="00E16E5D"/>
    <w:rsid w:val="00E221A5"/>
    <w:rsid w:val="00E34BB9"/>
    <w:rsid w:val="00EC52EF"/>
    <w:rsid w:val="00EE196F"/>
    <w:rsid w:val="00EE4743"/>
    <w:rsid w:val="00F17C3C"/>
    <w:rsid w:val="00FA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5C88"/>
  <w15:chartTrackingRefBased/>
  <w15:docId w15:val="{0EA48194-77D5-48D7-A892-3F2221A0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color w:val="000000" w:themeColor="text1"/>
        <w:sz w:val="24"/>
        <w:szCs w:val="24"/>
        <w:lang w:val="en-US" w:eastAsia="en-US" w:bidi="ar-SA"/>
      </w:rPr>
    </w:rPrDefault>
    <w:pPrDefault>
      <w:pPr>
        <w:spacing w:before="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30"/>
    <w:pPr>
      <w:keepNext/>
      <w:keepLines/>
      <w:spacing w:before="240"/>
      <w:outlineLvl w:val="0"/>
    </w:pPr>
    <w:rPr>
      <w:rFonts w:eastAsiaTheme="majorEastAsia"/>
      <w:color w:val="auto"/>
      <w:sz w:val="32"/>
      <w:szCs w:val="32"/>
    </w:rPr>
  </w:style>
  <w:style w:type="paragraph" w:styleId="Heading2">
    <w:name w:val="heading 2"/>
    <w:basedOn w:val="Normal"/>
    <w:next w:val="Normal"/>
    <w:link w:val="Heading2Char"/>
    <w:uiPriority w:val="9"/>
    <w:unhideWhenUsed/>
    <w:qFormat/>
    <w:rsid w:val="00A77830"/>
    <w:pPr>
      <w:keepNext/>
      <w:keepLines/>
      <w:outlineLvl w:val="1"/>
    </w:pPr>
    <w:rPr>
      <w:rFonts w:eastAsiaTheme="majorEastAsia"/>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2A84"/>
    <w:pPr>
      <w:spacing w:line="240" w:lineRule="auto"/>
      <w:contextualSpacing/>
    </w:pPr>
    <w:rPr>
      <w:rFonts w:ascii="Algerian" w:eastAsiaTheme="majorEastAsia" w:hAnsi="Algerian"/>
      <w:color w:val="auto"/>
      <w:spacing w:val="-10"/>
      <w:kern w:val="28"/>
      <w:sz w:val="52"/>
      <w:szCs w:val="56"/>
    </w:rPr>
  </w:style>
  <w:style w:type="character" w:customStyle="1" w:styleId="TitleChar">
    <w:name w:val="Title Char"/>
    <w:basedOn w:val="DefaultParagraphFont"/>
    <w:link w:val="Title"/>
    <w:uiPriority w:val="10"/>
    <w:rsid w:val="00C12A84"/>
    <w:rPr>
      <w:rFonts w:ascii="Algerian" w:eastAsiaTheme="majorEastAsia" w:hAnsi="Algerian"/>
      <w:color w:val="auto"/>
      <w:spacing w:val="-10"/>
      <w:kern w:val="28"/>
      <w:sz w:val="52"/>
      <w:szCs w:val="56"/>
    </w:rPr>
  </w:style>
  <w:style w:type="character" w:customStyle="1" w:styleId="Heading1Char">
    <w:name w:val="Heading 1 Char"/>
    <w:basedOn w:val="DefaultParagraphFont"/>
    <w:link w:val="Heading1"/>
    <w:uiPriority w:val="9"/>
    <w:rsid w:val="00A77830"/>
    <w:rPr>
      <w:rFonts w:eastAsiaTheme="majorEastAsia"/>
      <w:color w:val="auto"/>
      <w:sz w:val="32"/>
      <w:szCs w:val="32"/>
    </w:rPr>
  </w:style>
  <w:style w:type="character" w:customStyle="1" w:styleId="Heading2Char">
    <w:name w:val="Heading 2 Char"/>
    <w:basedOn w:val="DefaultParagraphFont"/>
    <w:link w:val="Heading2"/>
    <w:uiPriority w:val="9"/>
    <w:rsid w:val="00A77830"/>
    <w:rPr>
      <w:rFonts w:eastAsiaTheme="majorEastAsia"/>
      <w:color w:val="auto"/>
      <w:sz w:val="26"/>
      <w:szCs w:val="26"/>
    </w:rPr>
  </w:style>
  <w:style w:type="paragraph" w:styleId="Bibliography">
    <w:name w:val="Bibliography"/>
    <w:basedOn w:val="Normal"/>
    <w:next w:val="Normal"/>
    <w:uiPriority w:val="37"/>
    <w:unhideWhenUsed/>
    <w:rsid w:val="00FA31C4"/>
    <w:pPr>
      <w:spacing w:line="240" w:lineRule="auto"/>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Nana Oye</cp:lastModifiedBy>
  <cp:revision>8</cp:revision>
  <dcterms:created xsi:type="dcterms:W3CDTF">2024-01-15T09:55:00Z</dcterms:created>
  <dcterms:modified xsi:type="dcterms:W3CDTF">2024-05-15T18:25:00Z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111eae68566daead0bec6a03c666446d70746be38e63819e9be2af250b1c180f</vt:lpwstr>
  </property>
</Properties>
</file>